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74473" w14:textId="77777777" w:rsidR="00702C1F" w:rsidRDefault="00702C1F" w:rsidP="00702C1F">
      <w:pPr>
        <w:pStyle w:val="NormalWeb"/>
        <w:shd w:val="clear" w:color="auto" w:fill="FFFFFF"/>
        <w:spacing w:before="0" w:beforeAutospacing="0" w:after="0" w:afterAutospacing="0"/>
        <w:rPr>
          <w:color w:val="424242"/>
        </w:rPr>
      </w:pPr>
      <w:r>
        <w:rPr>
          <w:b/>
          <w:bCs/>
          <w:color w:val="424242"/>
        </w:rPr>
        <w:br/>
        <w:t>University of Nebraska at Kearney Opportunity Fund Scholarship</w:t>
      </w:r>
    </w:p>
    <w:p w14:paraId="5779B6A9" w14:textId="77777777" w:rsidR="00702C1F" w:rsidRDefault="00702C1F" w:rsidP="00702C1F">
      <w:pPr>
        <w:pStyle w:val="NormalWeb"/>
        <w:shd w:val="clear" w:color="auto" w:fill="FFFFFF"/>
        <w:spacing w:before="0" w:beforeAutospacing="0" w:after="0" w:afterAutospacing="0"/>
        <w:rPr>
          <w:color w:val="424242"/>
        </w:rPr>
      </w:pPr>
      <w:r>
        <w:rPr>
          <w:color w:val="424242"/>
        </w:rPr>
        <w:t> </w:t>
      </w:r>
    </w:p>
    <w:p w14:paraId="736144C9" w14:textId="77777777" w:rsidR="00702C1F" w:rsidRDefault="00702C1F" w:rsidP="00702C1F">
      <w:pPr>
        <w:pStyle w:val="NormalWeb"/>
        <w:shd w:val="clear" w:color="auto" w:fill="FFFFFF"/>
        <w:spacing w:before="0" w:beforeAutospacing="0" w:after="0" w:afterAutospacing="0"/>
        <w:rPr>
          <w:color w:val="424242"/>
        </w:rPr>
      </w:pPr>
      <w:r>
        <w:rPr>
          <w:color w:val="424242"/>
        </w:rPr>
        <w:t>Instructions for applications:</w:t>
      </w:r>
    </w:p>
    <w:p w14:paraId="7598D996" w14:textId="77777777" w:rsidR="00702C1F" w:rsidRDefault="00702C1F" w:rsidP="00702C1F">
      <w:pPr>
        <w:pStyle w:val="NormalWeb"/>
        <w:shd w:val="clear" w:color="auto" w:fill="FFFFFF"/>
        <w:spacing w:before="0" w:beforeAutospacing="0" w:after="0" w:afterAutospacing="0"/>
        <w:rPr>
          <w:color w:val="424242"/>
        </w:rPr>
      </w:pPr>
      <w:r>
        <w:rPr>
          <w:color w:val="424242"/>
        </w:rPr>
        <w:t> </w:t>
      </w:r>
    </w:p>
    <w:p w14:paraId="03E05864" w14:textId="77777777" w:rsidR="00702C1F" w:rsidRDefault="00702C1F" w:rsidP="00702C1F">
      <w:pPr>
        <w:pStyle w:val="NormalWeb"/>
        <w:shd w:val="clear" w:color="auto" w:fill="FFFFFF"/>
        <w:spacing w:before="0" w:beforeAutospacing="0" w:after="0" w:afterAutospacing="0"/>
        <w:rPr>
          <w:color w:val="424242"/>
        </w:rPr>
      </w:pPr>
      <w:r>
        <w:rPr>
          <w:color w:val="424242"/>
        </w:rPr>
        <w:t>This scholarship has been established by UNK alumnus, the late Paul Wagner. It provides tuition for up to four years, eight semesters to one entering freshman student annually.  To be considered for this scholarship you must not be receiving any academic scholarship from the University of Nebraska at Kearney. Additionally, you must submit answers to the following two questions:</w:t>
      </w:r>
    </w:p>
    <w:p w14:paraId="50ABA269" w14:textId="77777777" w:rsidR="00702C1F" w:rsidRDefault="00702C1F" w:rsidP="00702C1F">
      <w:pPr>
        <w:pStyle w:val="NormalWeb"/>
        <w:shd w:val="clear" w:color="auto" w:fill="FFFFFF"/>
        <w:spacing w:before="0" w:beforeAutospacing="0" w:after="0" w:afterAutospacing="0"/>
        <w:rPr>
          <w:color w:val="424242"/>
        </w:rPr>
      </w:pPr>
      <w:r>
        <w:rPr>
          <w:color w:val="424242"/>
        </w:rPr>
        <w:t> </w:t>
      </w:r>
    </w:p>
    <w:p w14:paraId="638264D1" w14:textId="77777777" w:rsidR="00702C1F" w:rsidRDefault="00702C1F" w:rsidP="00702C1F">
      <w:pPr>
        <w:pStyle w:val="NormalWeb"/>
        <w:shd w:val="clear" w:color="auto" w:fill="FFFFFF"/>
        <w:spacing w:before="0" w:beforeAutospacing="0" w:after="0" w:afterAutospacing="0"/>
        <w:ind w:left="720" w:hanging="360"/>
        <w:rPr>
          <w:color w:val="424242"/>
        </w:rPr>
      </w:pPr>
      <w:r>
        <w:rPr>
          <w:b/>
          <w:bCs/>
          <w:color w:val="424242"/>
          <w:bdr w:val="none" w:sz="0" w:space="0" w:color="auto" w:frame="1"/>
        </w:rPr>
        <w:t>1)</w:t>
      </w:r>
      <w:r>
        <w:rPr>
          <w:b/>
          <w:bCs/>
          <w:color w:val="424242"/>
          <w:sz w:val="14"/>
          <w:szCs w:val="14"/>
          <w:bdr w:val="none" w:sz="0" w:space="0" w:color="auto" w:frame="1"/>
        </w:rPr>
        <w:t>      </w:t>
      </w:r>
      <w:r>
        <w:rPr>
          <w:b/>
          <w:bCs/>
          <w:color w:val="424242"/>
        </w:rPr>
        <w:t>Describe a challenge or obstacle you have overcome in your life. How has this experience influenced who you are today?</w:t>
      </w:r>
    </w:p>
    <w:p w14:paraId="1C629B7E" w14:textId="77777777" w:rsidR="00702C1F" w:rsidRDefault="00702C1F" w:rsidP="00702C1F">
      <w:pPr>
        <w:pStyle w:val="NormalWeb"/>
        <w:shd w:val="clear" w:color="auto" w:fill="FFFFFF"/>
        <w:spacing w:before="0" w:beforeAutospacing="0" w:after="0" w:afterAutospacing="0"/>
        <w:ind w:left="720" w:hanging="360"/>
        <w:rPr>
          <w:color w:val="424242"/>
        </w:rPr>
      </w:pPr>
      <w:r>
        <w:rPr>
          <w:b/>
          <w:bCs/>
          <w:color w:val="424242"/>
          <w:bdr w:val="none" w:sz="0" w:space="0" w:color="auto" w:frame="1"/>
        </w:rPr>
        <w:t>2)</w:t>
      </w:r>
      <w:r>
        <w:rPr>
          <w:b/>
          <w:bCs/>
          <w:color w:val="424242"/>
          <w:sz w:val="14"/>
          <w:szCs w:val="14"/>
          <w:bdr w:val="none" w:sz="0" w:space="0" w:color="auto" w:frame="1"/>
        </w:rPr>
        <w:t>      </w:t>
      </w:r>
      <w:r>
        <w:rPr>
          <w:b/>
          <w:bCs/>
          <w:color w:val="424242"/>
        </w:rPr>
        <w:t>How will enrolling and graduating from UNK help you achieve the goals you have for your future? </w:t>
      </w:r>
    </w:p>
    <w:p w14:paraId="0DF3E407" w14:textId="77777777" w:rsidR="00702C1F" w:rsidRDefault="00702C1F" w:rsidP="00702C1F">
      <w:pPr>
        <w:pStyle w:val="NormalWeb"/>
        <w:shd w:val="clear" w:color="auto" w:fill="FFFFFF"/>
        <w:spacing w:before="0" w:beforeAutospacing="0" w:after="0" w:afterAutospacing="0"/>
        <w:rPr>
          <w:color w:val="424242"/>
        </w:rPr>
      </w:pPr>
      <w:r>
        <w:rPr>
          <w:color w:val="424242"/>
        </w:rPr>
        <w:t> </w:t>
      </w:r>
    </w:p>
    <w:p w14:paraId="607F9D4F" w14:textId="77777777" w:rsidR="00702C1F" w:rsidRDefault="00702C1F" w:rsidP="00702C1F">
      <w:pPr>
        <w:pStyle w:val="NormalWeb"/>
        <w:shd w:val="clear" w:color="auto" w:fill="FFFFFF"/>
        <w:spacing w:before="0" w:beforeAutospacing="0" w:after="0" w:afterAutospacing="0"/>
        <w:rPr>
          <w:color w:val="424242"/>
        </w:rPr>
      </w:pPr>
      <w:r>
        <w:rPr>
          <w:color w:val="424242"/>
        </w:rPr>
        <w:t>Your answers for both should fit on </w:t>
      </w:r>
      <w:r>
        <w:rPr>
          <w:b/>
          <w:bCs/>
          <w:color w:val="424242"/>
        </w:rPr>
        <w:t>one 8 l/2 X 11 page</w:t>
      </w:r>
      <w:r>
        <w:rPr>
          <w:color w:val="424242"/>
        </w:rPr>
        <w:t> and should be sent to the Office of Financial Aid.  Please indicate this is an application for the UNK Opportunity Fund.  Also please include your name, email address and permanent home address on your application.  </w:t>
      </w:r>
      <w:r>
        <w:rPr>
          <w:b/>
          <w:bCs/>
          <w:color w:val="424242"/>
        </w:rPr>
        <w:t xml:space="preserve">Applications are due </w:t>
      </w:r>
      <w:proofErr w:type="gramStart"/>
      <w:r>
        <w:rPr>
          <w:b/>
          <w:bCs/>
          <w:color w:val="424242"/>
        </w:rPr>
        <w:t>to</w:t>
      </w:r>
      <w:proofErr w:type="gramEnd"/>
      <w:r>
        <w:rPr>
          <w:b/>
          <w:bCs/>
          <w:color w:val="424242"/>
        </w:rPr>
        <w:t xml:space="preserve"> this office by April 30, 2024. </w:t>
      </w:r>
      <w:r>
        <w:rPr>
          <w:color w:val="424242"/>
        </w:rPr>
        <w:t>A committee will review your answers and you will be notified of the committee’s decision by May 10th. </w:t>
      </w:r>
    </w:p>
    <w:p w14:paraId="1AC2C574" w14:textId="77777777" w:rsidR="00702C1F" w:rsidRDefault="00702C1F" w:rsidP="00702C1F">
      <w:pPr>
        <w:pStyle w:val="NormalWeb"/>
        <w:shd w:val="clear" w:color="auto" w:fill="FFFFFF"/>
        <w:spacing w:before="0" w:beforeAutospacing="0" w:after="0" w:afterAutospacing="0"/>
        <w:rPr>
          <w:color w:val="424242"/>
        </w:rPr>
      </w:pPr>
      <w:r>
        <w:rPr>
          <w:b/>
          <w:bCs/>
          <w:color w:val="424242"/>
        </w:rPr>
        <w:t> </w:t>
      </w:r>
    </w:p>
    <w:p w14:paraId="3D1DC03E" w14:textId="77777777" w:rsidR="00702C1F" w:rsidRDefault="00702C1F" w:rsidP="00702C1F">
      <w:pPr>
        <w:pStyle w:val="NormalWeb"/>
        <w:shd w:val="clear" w:color="auto" w:fill="FFFFFF"/>
        <w:spacing w:before="0" w:beforeAutospacing="0" w:after="0" w:afterAutospacing="0"/>
        <w:rPr>
          <w:color w:val="424242"/>
        </w:rPr>
      </w:pPr>
      <w:r>
        <w:rPr>
          <w:color w:val="424242"/>
        </w:rPr>
        <w:t>Do not hesitate to contact our staff in the financial aid office if you have any questions regarding this scholarship at (308)865-8520 or </w:t>
      </w:r>
      <w:hyperlink r:id="rId4" w:history="1">
        <w:r>
          <w:rPr>
            <w:rStyle w:val="Hyperlink"/>
            <w:rFonts w:eastAsiaTheme="majorEastAsia"/>
            <w:bdr w:val="none" w:sz="0" w:space="0" w:color="auto" w:frame="1"/>
          </w:rPr>
          <w:t>artzkm@unk.edu</w:t>
        </w:r>
      </w:hyperlink>
      <w:r>
        <w:rPr>
          <w:color w:val="424242"/>
        </w:rPr>
        <w:t> .</w:t>
      </w:r>
    </w:p>
    <w:p w14:paraId="0E4F97EF" w14:textId="77777777" w:rsidR="0082389A" w:rsidRDefault="0082389A"/>
    <w:sectPr w:rsidR="00823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C1F"/>
    <w:rsid w:val="00702C1F"/>
    <w:rsid w:val="0082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FE7EB"/>
  <w15:chartTrackingRefBased/>
  <w15:docId w15:val="{D66D6C79-6F48-4146-BE6C-A6096428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2C1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02C1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02C1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02C1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02C1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02C1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02C1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02C1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02C1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C1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02C1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02C1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02C1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02C1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02C1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02C1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02C1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02C1F"/>
    <w:rPr>
      <w:rFonts w:eastAsiaTheme="majorEastAsia" w:cstheme="majorBidi"/>
      <w:color w:val="272727" w:themeColor="text1" w:themeTint="D8"/>
    </w:rPr>
  </w:style>
  <w:style w:type="paragraph" w:styleId="Title">
    <w:name w:val="Title"/>
    <w:basedOn w:val="Normal"/>
    <w:next w:val="Normal"/>
    <w:link w:val="TitleChar"/>
    <w:uiPriority w:val="10"/>
    <w:qFormat/>
    <w:rsid w:val="00702C1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2C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02C1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02C1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02C1F"/>
    <w:pPr>
      <w:spacing w:before="160"/>
      <w:jc w:val="center"/>
    </w:pPr>
    <w:rPr>
      <w:i/>
      <w:iCs/>
      <w:color w:val="404040" w:themeColor="text1" w:themeTint="BF"/>
    </w:rPr>
  </w:style>
  <w:style w:type="character" w:customStyle="1" w:styleId="QuoteChar">
    <w:name w:val="Quote Char"/>
    <w:basedOn w:val="DefaultParagraphFont"/>
    <w:link w:val="Quote"/>
    <w:uiPriority w:val="29"/>
    <w:rsid w:val="00702C1F"/>
    <w:rPr>
      <w:i/>
      <w:iCs/>
      <w:color w:val="404040" w:themeColor="text1" w:themeTint="BF"/>
    </w:rPr>
  </w:style>
  <w:style w:type="paragraph" w:styleId="ListParagraph">
    <w:name w:val="List Paragraph"/>
    <w:basedOn w:val="Normal"/>
    <w:uiPriority w:val="34"/>
    <w:qFormat/>
    <w:rsid w:val="00702C1F"/>
    <w:pPr>
      <w:ind w:left="720"/>
      <w:contextualSpacing/>
    </w:pPr>
  </w:style>
  <w:style w:type="character" w:styleId="IntenseEmphasis">
    <w:name w:val="Intense Emphasis"/>
    <w:basedOn w:val="DefaultParagraphFont"/>
    <w:uiPriority w:val="21"/>
    <w:qFormat/>
    <w:rsid w:val="00702C1F"/>
    <w:rPr>
      <w:i/>
      <w:iCs/>
      <w:color w:val="0F4761" w:themeColor="accent1" w:themeShade="BF"/>
    </w:rPr>
  </w:style>
  <w:style w:type="paragraph" w:styleId="IntenseQuote">
    <w:name w:val="Intense Quote"/>
    <w:basedOn w:val="Normal"/>
    <w:next w:val="Normal"/>
    <w:link w:val="IntenseQuoteChar"/>
    <w:uiPriority w:val="30"/>
    <w:qFormat/>
    <w:rsid w:val="00702C1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02C1F"/>
    <w:rPr>
      <w:i/>
      <w:iCs/>
      <w:color w:val="0F4761" w:themeColor="accent1" w:themeShade="BF"/>
    </w:rPr>
  </w:style>
  <w:style w:type="character" w:styleId="IntenseReference">
    <w:name w:val="Intense Reference"/>
    <w:basedOn w:val="DefaultParagraphFont"/>
    <w:uiPriority w:val="32"/>
    <w:qFormat/>
    <w:rsid w:val="00702C1F"/>
    <w:rPr>
      <w:b/>
      <w:bCs/>
      <w:smallCaps/>
      <w:color w:val="0F4761" w:themeColor="accent1" w:themeShade="BF"/>
      <w:spacing w:val="5"/>
    </w:rPr>
  </w:style>
  <w:style w:type="paragraph" w:styleId="NormalWeb">
    <w:name w:val="Normal (Web)"/>
    <w:basedOn w:val="Normal"/>
    <w:uiPriority w:val="99"/>
    <w:semiHidden/>
    <w:unhideWhenUsed/>
    <w:rsid w:val="00702C1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02C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53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tzkm@un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Ganskow</dc:creator>
  <cp:keywords/>
  <dc:description/>
  <cp:lastModifiedBy>Jenny Ganskow</cp:lastModifiedBy>
  <cp:revision>1</cp:revision>
  <dcterms:created xsi:type="dcterms:W3CDTF">2024-04-10T18:34:00Z</dcterms:created>
  <dcterms:modified xsi:type="dcterms:W3CDTF">2024-04-10T18:35:00Z</dcterms:modified>
</cp:coreProperties>
</file>